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3C" w:rsidRDefault="00A1743C" w:rsidP="00A1743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0" t="0" r="0" b="635"/>
            <wp:wrapTopAndBottom/>
            <wp:docPr id="1" name="Рисунок 1" descr="Описание: Описание: 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43C" w:rsidRDefault="00A1743C" w:rsidP="00A17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A1743C" w:rsidRDefault="00A1743C" w:rsidP="00A1743C">
      <w:pPr>
        <w:jc w:val="center"/>
        <w:rPr>
          <w:b/>
          <w:sz w:val="28"/>
          <w:szCs w:val="28"/>
        </w:rPr>
      </w:pPr>
    </w:p>
    <w:p w:rsidR="00A1743C" w:rsidRDefault="00A1743C" w:rsidP="00A17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К У Т С К А Я   О Б Л А С Т Ь</w:t>
      </w:r>
    </w:p>
    <w:p w:rsidR="00A1743C" w:rsidRDefault="00A1743C" w:rsidP="00A1743C">
      <w:pPr>
        <w:jc w:val="center"/>
        <w:rPr>
          <w:b/>
          <w:sz w:val="28"/>
          <w:szCs w:val="28"/>
        </w:rPr>
      </w:pPr>
    </w:p>
    <w:p w:rsidR="00A1743C" w:rsidRDefault="00A1743C" w:rsidP="00A17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Н С К И Й   М У Н И Ц И П А Л Ь Н Ы Й   Р А Й О Н</w:t>
      </w:r>
    </w:p>
    <w:p w:rsidR="00A1743C" w:rsidRDefault="00A1743C" w:rsidP="00A1743C">
      <w:pPr>
        <w:jc w:val="center"/>
        <w:rPr>
          <w:b/>
          <w:sz w:val="28"/>
          <w:szCs w:val="28"/>
        </w:rPr>
      </w:pPr>
    </w:p>
    <w:p w:rsidR="00A1743C" w:rsidRDefault="00A1743C" w:rsidP="00A17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 </w:t>
      </w:r>
    </w:p>
    <w:p w:rsidR="00A1743C" w:rsidRDefault="00A1743C" w:rsidP="00A17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1743C" w:rsidRDefault="00A1743C" w:rsidP="00A1743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1743C" w:rsidRDefault="00A1743C" w:rsidP="00A1743C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5"/>
        <w:gridCol w:w="3190"/>
        <w:gridCol w:w="3191"/>
      </w:tblGrid>
      <w:tr w:rsidR="00A1743C" w:rsidTr="00A1743C">
        <w:tc>
          <w:tcPr>
            <w:tcW w:w="3365" w:type="dxa"/>
            <w:hideMark/>
          </w:tcPr>
          <w:p w:rsidR="00A1743C" w:rsidRDefault="00A174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31декабря 2014 г.</w:t>
            </w:r>
          </w:p>
        </w:tc>
        <w:tc>
          <w:tcPr>
            <w:tcW w:w="3190" w:type="dxa"/>
          </w:tcPr>
          <w:p w:rsidR="00A1743C" w:rsidRDefault="00A174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A1743C" w:rsidRDefault="00A174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1444</w:t>
            </w:r>
          </w:p>
        </w:tc>
      </w:tr>
      <w:tr w:rsidR="00A1743C" w:rsidTr="00A1743C">
        <w:tc>
          <w:tcPr>
            <w:tcW w:w="3365" w:type="dxa"/>
          </w:tcPr>
          <w:p w:rsidR="00A1743C" w:rsidRDefault="00A174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A1743C" w:rsidRDefault="00A174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Киренск</w:t>
            </w:r>
          </w:p>
        </w:tc>
        <w:tc>
          <w:tcPr>
            <w:tcW w:w="3191" w:type="dxa"/>
          </w:tcPr>
          <w:p w:rsidR="00A1743C" w:rsidRDefault="00A174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1743C" w:rsidRDefault="00A1743C" w:rsidP="00A1743C">
      <w:pPr>
        <w:rPr>
          <w:sz w:val="24"/>
          <w:szCs w:val="24"/>
        </w:rPr>
      </w:pPr>
    </w:p>
    <w:tbl>
      <w:tblPr>
        <w:tblStyle w:val="a4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1743C" w:rsidTr="00A1743C">
        <w:trPr>
          <w:trHeight w:val="639"/>
        </w:trPr>
        <w:tc>
          <w:tcPr>
            <w:tcW w:w="4786" w:type="dxa"/>
            <w:hideMark/>
          </w:tcPr>
          <w:p w:rsidR="00A1743C" w:rsidRDefault="00A1743C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О внесении изменений в муниципальную программу «Улучшение условий и охраны труда </w:t>
            </w:r>
            <w:r>
              <w:rPr>
                <w:sz w:val="24"/>
                <w:szCs w:val="24"/>
                <w:lang w:eastAsia="en-US"/>
              </w:rPr>
              <w:t>в муниципальном образовании Киренский район на 2014-2016 гг.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» </w:t>
            </w:r>
          </w:p>
        </w:tc>
      </w:tr>
    </w:tbl>
    <w:p w:rsidR="00A1743C" w:rsidRDefault="00A1743C" w:rsidP="00A1743C">
      <w:pPr>
        <w:rPr>
          <w:sz w:val="24"/>
          <w:szCs w:val="24"/>
        </w:rPr>
      </w:pPr>
    </w:p>
    <w:p w:rsidR="00A1743C" w:rsidRDefault="00A1743C" w:rsidP="00A174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 xml:space="preserve">В целях улучшения условий и охраны труда, обеспечения сохранения жизни и здоровья работников в процессе труда,  предотвращению производственного травматизма и профессиональной заболеваемости в Киренском районе </w:t>
      </w:r>
      <w:r>
        <w:rPr>
          <w:bCs/>
          <w:iCs/>
          <w:sz w:val="24"/>
          <w:szCs w:val="24"/>
        </w:rPr>
        <w:t>и корректировке объемов финансирования на текущий финансовый год и на плановый период до 2016 года</w:t>
      </w:r>
      <w:r>
        <w:rPr>
          <w:sz w:val="24"/>
          <w:szCs w:val="24"/>
        </w:rPr>
        <w:t>, в соответствии с п. 2 ст. 179 Бюджетного кодекса РФ, постановлением администрации Киренского муниципального района от 04.09.2013 г. № 690 (с</w:t>
      </w:r>
      <w:proofErr w:type="gramEnd"/>
      <w:r>
        <w:rPr>
          <w:sz w:val="24"/>
          <w:szCs w:val="24"/>
        </w:rPr>
        <w:t xml:space="preserve"> изменениями, внесёнными постановлением от 06 марта 2014 г.  № 206) «Об утверждении Положения о порядке принятия решений о разработке муниципальных программ Киренского района и их формирования и реализации», </w:t>
      </w:r>
    </w:p>
    <w:p w:rsidR="00A1743C" w:rsidRDefault="00A1743C" w:rsidP="00A1743C">
      <w:pPr>
        <w:ind w:firstLine="708"/>
        <w:jc w:val="both"/>
      </w:pPr>
    </w:p>
    <w:p w:rsidR="00A1743C" w:rsidRDefault="00A1743C" w:rsidP="00A1743C">
      <w:pPr>
        <w:ind w:firstLine="708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A1743C" w:rsidRDefault="00A1743C" w:rsidP="00A1743C">
      <w:pPr>
        <w:jc w:val="both"/>
        <w:rPr>
          <w:sz w:val="24"/>
          <w:szCs w:val="24"/>
        </w:rPr>
      </w:pPr>
    </w:p>
    <w:p w:rsidR="00A1743C" w:rsidRDefault="00A1743C" w:rsidP="00A174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Внести в муниципальную программу </w:t>
      </w:r>
      <w:r>
        <w:rPr>
          <w:bCs/>
          <w:iCs/>
          <w:sz w:val="24"/>
          <w:szCs w:val="24"/>
        </w:rPr>
        <w:t>«</w:t>
      </w:r>
      <w:r>
        <w:rPr>
          <w:bCs/>
          <w:iCs/>
          <w:sz w:val="24"/>
          <w:szCs w:val="24"/>
          <w:lang w:eastAsia="en-US"/>
        </w:rPr>
        <w:t xml:space="preserve">Улучшение условий и охраны труда </w:t>
      </w:r>
      <w:r>
        <w:rPr>
          <w:sz w:val="24"/>
          <w:szCs w:val="24"/>
          <w:lang w:eastAsia="en-US"/>
        </w:rPr>
        <w:t xml:space="preserve">в муниципальном образовании Киренский район </w:t>
      </w:r>
      <w:r>
        <w:rPr>
          <w:sz w:val="24"/>
          <w:szCs w:val="24"/>
        </w:rPr>
        <w:t>на 2014-2016гг.</w:t>
      </w:r>
      <w:r>
        <w:rPr>
          <w:bCs/>
          <w:iCs/>
          <w:sz w:val="24"/>
          <w:szCs w:val="24"/>
        </w:rPr>
        <w:t>»,</w:t>
      </w:r>
      <w:r>
        <w:rPr>
          <w:sz w:val="24"/>
          <w:szCs w:val="24"/>
        </w:rPr>
        <w:t xml:space="preserve"> утверждённую постановлением администрации Киренского муниципального района от 23.04.2014 г. № 352 следующие изменения:</w:t>
      </w:r>
    </w:p>
    <w:p w:rsidR="00A1743C" w:rsidRDefault="00A1743C" w:rsidP="00A1743C">
      <w:pPr>
        <w:jc w:val="both"/>
        <w:rPr>
          <w:sz w:val="24"/>
          <w:szCs w:val="24"/>
        </w:rPr>
      </w:pPr>
    </w:p>
    <w:p w:rsidR="00A1743C" w:rsidRDefault="00A1743C" w:rsidP="00A1743C">
      <w:pPr>
        <w:pStyle w:val="a3"/>
        <w:numPr>
          <w:ilvl w:val="0"/>
          <w:numId w:val="1"/>
        </w:numPr>
        <w:autoSpaceDE w:val="0"/>
        <w:jc w:val="both"/>
      </w:pPr>
      <w:r>
        <w:t xml:space="preserve">«Паспорт муниципальной программы» изложить в новой редакции </w:t>
      </w:r>
    </w:p>
    <w:p w:rsidR="00A1743C" w:rsidRDefault="00A1743C" w:rsidP="00A1743C">
      <w:pPr>
        <w:pStyle w:val="a3"/>
        <w:numPr>
          <w:ilvl w:val="0"/>
          <w:numId w:val="1"/>
        </w:numPr>
        <w:autoSpaceDE w:val="0"/>
        <w:jc w:val="both"/>
      </w:pPr>
      <w:r>
        <w:t>В разделе 5 «Ресурсное обеспечение муниципальной программы» слова «общий объём финансирования Программы за счёт средств районного бюджета Киренского района составляет –750 тыс. рублей» заменить словами «составит за счет средств районного бю</w:t>
      </w:r>
      <w:r w:rsidR="007B5DD2">
        <w:t>джета Киренского района – 622,4</w:t>
      </w:r>
      <w:bookmarkStart w:id="0" w:name="_GoBack"/>
      <w:bookmarkEnd w:id="0"/>
      <w:r>
        <w:t xml:space="preserve"> (тыс. рублей)»</w:t>
      </w:r>
    </w:p>
    <w:p w:rsidR="00A1743C" w:rsidRDefault="00A1743C" w:rsidP="00A1743C">
      <w:pPr>
        <w:pStyle w:val="a3"/>
        <w:numPr>
          <w:ilvl w:val="0"/>
          <w:numId w:val="1"/>
        </w:numPr>
        <w:autoSpaceDE w:val="0"/>
        <w:jc w:val="both"/>
      </w:pPr>
      <w:r>
        <w:t xml:space="preserve">Приложения  3, 4 к муниципальной программе изложить в новой редакции </w:t>
      </w:r>
    </w:p>
    <w:p w:rsidR="00A1743C" w:rsidRDefault="00A1743C" w:rsidP="00A1743C">
      <w:pPr>
        <w:ind w:left="360"/>
        <w:jc w:val="both"/>
      </w:pPr>
    </w:p>
    <w:p w:rsidR="00A1743C" w:rsidRDefault="00A1743C" w:rsidP="00A1743C">
      <w:pPr>
        <w:autoSpaceDE w:val="0"/>
        <w:jc w:val="both"/>
      </w:pPr>
    </w:p>
    <w:p w:rsidR="00A1743C" w:rsidRDefault="00A1743C" w:rsidP="00A1743C">
      <w:pPr>
        <w:autoSpaceDE w:val="0"/>
        <w:ind w:left="360"/>
        <w:jc w:val="both"/>
      </w:pPr>
    </w:p>
    <w:p w:rsidR="00A1743C" w:rsidRDefault="00A1743C" w:rsidP="00A1743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первого заместителя мэра по экономике и финансам Киренского муниципального района </w:t>
      </w:r>
      <w:proofErr w:type="spellStart"/>
      <w:r>
        <w:rPr>
          <w:sz w:val="24"/>
          <w:szCs w:val="24"/>
        </w:rPr>
        <w:t>Е.А.Чудинову</w:t>
      </w:r>
      <w:proofErr w:type="spellEnd"/>
      <w:r>
        <w:rPr>
          <w:sz w:val="24"/>
          <w:szCs w:val="24"/>
        </w:rPr>
        <w:t>.</w:t>
      </w:r>
    </w:p>
    <w:p w:rsidR="00A1743C" w:rsidRDefault="00A1743C" w:rsidP="00A174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опубликовать в Бюллетене нормативно-правовых актов Киренского муниципального района «Киренский районный вестник» и на официальном сайте администрации Киренского муниципального района</w:t>
      </w:r>
    </w:p>
    <w:p w:rsidR="00A1743C" w:rsidRDefault="00A1743C" w:rsidP="00A174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вступает в силу с момента опубликования</w:t>
      </w:r>
    </w:p>
    <w:p w:rsidR="00A1743C" w:rsidRDefault="00A1743C" w:rsidP="00A1743C">
      <w:pPr>
        <w:rPr>
          <w:sz w:val="24"/>
          <w:szCs w:val="24"/>
        </w:rPr>
      </w:pPr>
    </w:p>
    <w:p w:rsidR="00A1743C" w:rsidRDefault="00A1743C" w:rsidP="00A1743C">
      <w:pPr>
        <w:rPr>
          <w:sz w:val="24"/>
          <w:szCs w:val="24"/>
        </w:rPr>
      </w:pPr>
    </w:p>
    <w:p w:rsidR="00A1743C" w:rsidRDefault="00A1743C" w:rsidP="00A174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Мэр района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К.В.Свистелин</w:t>
      </w:r>
      <w:proofErr w:type="spellEnd"/>
    </w:p>
    <w:p w:rsidR="00A1743C" w:rsidRDefault="00A1743C" w:rsidP="00A1743C"/>
    <w:p w:rsidR="00F92B8E" w:rsidRDefault="00F92B8E"/>
    <w:sectPr w:rsidR="00F9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F4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B2CF4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20F07"/>
    <w:rsid w:val="00765496"/>
    <w:rsid w:val="00771971"/>
    <w:rsid w:val="007847C2"/>
    <w:rsid w:val="0078551F"/>
    <w:rsid w:val="007A0B8F"/>
    <w:rsid w:val="007B3E00"/>
    <w:rsid w:val="007B3EF8"/>
    <w:rsid w:val="007B5DD2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1743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3C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A1743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3C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A1743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2015-02-12T04:15:00Z</cp:lastPrinted>
  <dcterms:created xsi:type="dcterms:W3CDTF">2015-02-12T02:14:00Z</dcterms:created>
  <dcterms:modified xsi:type="dcterms:W3CDTF">2015-02-12T04:16:00Z</dcterms:modified>
</cp:coreProperties>
</file>